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3E" w:rsidRPr="00853575" w:rsidRDefault="005D573E" w:rsidP="005D573E">
      <w:pPr>
        <w:keepNext/>
        <w:jc w:val="center"/>
        <w:rPr>
          <w:sz w:val="28"/>
          <w:szCs w:val="28"/>
        </w:rPr>
      </w:pPr>
    </w:p>
    <w:p w:rsidR="005D573E" w:rsidRPr="007547D2" w:rsidRDefault="005D573E" w:rsidP="005D573E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СОВЕТ</w:t>
      </w:r>
    </w:p>
    <w:p w:rsidR="005D573E" w:rsidRPr="007547D2" w:rsidRDefault="005D573E" w:rsidP="005D573E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 xml:space="preserve">НОВОКРАСНЯНСКОГО МУНИЦИПАЛЬНОГО ОБРАЗОВАНИЯ </w:t>
      </w:r>
    </w:p>
    <w:p w:rsidR="005D573E" w:rsidRPr="007547D2" w:rsidRDefault="005D573E" w:rsidP="005D573E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ЕРШОВСКОГО РАЙОНА САРАТОВСКОЙ ОБЛАСТИ</w:t>
      </w:r>
    </w:p>
    <w:p w:rsidR="005D573E" w:rsidRPr="007547D2" w:rsidRDefault="005D573E" w:rsidP="005D573E">
      <w:pPr>
        <w:jc w:val="center"/>
        <w:rPr>
          <w:b/>
          <w:sz w:val="24"/>
          <w:szCs w:val="24"/>
        </w:rPr>
      </w:pPr>
    </w:p>
    <w:p w:rsidR="005D573E" w:rsidRPr="007547D2" w:rsidRDefault="005D573E" w:rsidP="005D573E">
      <w:pPr>
        <w:pStyle w:val="4"/>
        <w:rPr>
          <w:b w:val="0"/>
          <w:sz w:val="24"/>
        </w:rPr>
      </w:pPr>
      <w:r w:rsidRPr="007547D2">
        <w:rPr>
          <w:sz w:val="24"/>
        </w:rPr>
        <w:t xml:space="preserve">РЕШЕНИЕ          </w:t>
      </w: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   от   07.11. 2016 г.                                                                   №   61- 111 </w:t>
      </w:r>
    </w:p>
    <w:p w:rsidR="005D573E" w:rsidRDefault="005D573E" w:rsidP="005D573E">
      <w:pPr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депутата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в состав </w:t>
      </w: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статьей 19.1 Устава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образования, </w:t>
      </w:r>
      <w:r w:rsidRPr="000400BC">
        <w:rPr>
          <w:b/>
          <w:sz w:val="28"/>
          <w:szCs w:val="28"/>
        </w:rPr>
        <w:t>Совет решил</w:t>
      </w:r>
      <w:r>
        <w:rPr>
          <w:sz w:val="28"/>
          <w:szCs w:val="28"/>
        </w:rPr>
        <w:t>:</w:t>
      </w: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1.Избрать депутата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Симина</w:t>
      </w:r>
      <w:proofErr w:type="spellEnd"/>
      <w:r>
        <w:rPr>
          <w:sz w:val="28"/>
          <w:szCs w:val="28"/>
        </w:rPr>
        <w:t xml:space="preserve"> Николая Геннадьевича  в состав районного     Собрания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срок полномочий районного Собрания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на сайте администрации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в сети интернет.</w:t>
      </w: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</w:t>
      </w:r>
    </w:p>
    <w:p w:rsidR="005D573E" w:rsidRDefault="005D573E" w:rsidP="005D57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А.А.Фоминых</w:t>
      </w:r>
      <w:proofErr w:type="spellEnd"/>
    </w:p>
    <w:p w:rsidR="00845CEA" w:rsidRDefault="00845CEA">
      <w:bookmarkStart w:id="0" w:name="_GoBack"/>
      <w:bookmarkEnd w:id="0"/>
    </w:p>
    <w:sectPr w:rsidR="00845CEA" w:rsidSect="005D573E">
      <w:pgSz w:w="11909" w:h="16834"/>
      <w:pgMar w:top="510" w:right="851" w:bottom="567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3"/>
    <w:rsid w:val="005D573E"/>
    <w:rsid w:val="00845CEA"/>
    <w:rsid w:val="008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73E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73E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73E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73E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2016-11-15T08:28:00Z</dcterms:created>
  <dcterms:modified xsi:type="dcterms:W3CDTF">2016-11-15T08:28:00Z</dcterms:modified>
</cp:coreProperties>
</file>